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仿宋_GB2312" w:hAnsi="仿宋" w:eastAsia="仿宋_GB2312" w:cs="仿宋"/>
          <w:b/>
          <w:spacing w:val="20"/>
          <w:sz w:val="24"/>
        </w:rPr>
      </w:pPr>
      <w:r>
        <w:rPr>
          <w:rFonts w:hint="eastAsia" w:ascii="仿宋_GB2312" w:hAnsi="仿宋" w:eastAsia="仿宋_GB2312" w:cs="仿宋"/>
          <w:b/>
          <w:spacing w:val="20"/>
          <w:sz w:val="32"/>
          <w:szCs w:val="32"/>
        </w:rPr>
        <w:t>退投标保证金委托书</w:t>
      </w:r>
    </w:p>
    <w:p>
      <w:pPr>
        <w:spacing w:line="500" w:lineRule="exact"/>
        <w:rPr>
          <w:rFonts w:hint="eastAsia" w:ascii="仿宋_GB2312" w:eastAsia="仿宋_GB2312"/>
          <w:szCs w:val="21"/>
        </w:rPr>
      </w:pPr>
    </w:p>
    <w:p>
      <w:pPr>
        <w:ind w:firstLine="560"/>
        <w:rPr>
          <w:rFonts w:hint="eastAsia" w:ascii="仿宋_GB2312" w:hAnsi="仿宋" w:eastAsia="仿宋_GB2312" w:cs="仿宋"/>
          <w:bCs/>
          <w:sz w:val="28"/>
          <w:szCs w:val="28"/>
        </w:rPr>
      </w:pPr>
      <w:r>
        <w:rPr>
          <w:rFonts w:hint="eastAsia" w:ascii="仿宋_GB2312" w:hAnsi="仿宋" w:eastAsia="仿宋_GB2312" w:cs="仿宋"/>
          <w:bCs/>
          <w:sz w:val="28"/>
          <w:szCs w:val="28"/>
        </w:rPr>
        <w:t>我公司于</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年</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月</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日参加了</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工程的</w:t>
      </w:r>
      <w:r>
        <w:rPr>
          <w:rFonts w:hint="eastAsia" w:ascii="仿宋_GB2312" w:hAnsi="仿宋" w:eastAsia="仿宋_GB2312" w:cs="仿宋"/>
          <w:bCs/>
          <w:sz w:val="28"/>
          <w:szCs w:val="28"/>
          <w:u w:val="single"/>
          <w:lang w:val="en-US" w:eastAsia="zh-CN"/>
        </w:rPr>
        <w:t xml:space="preserve">        </w:t>
      </w:r>
      <w:r>
        <w:rPr>
          <w:rFonts w:hint="eastAsia" w:ascii="仿宋_GB2312" w:hAnsi="仿宋" w:eastAsia="仿宋_GB2312" w:cs="仿宋"/>
          <w:bCs/>
          <w:sz w:val="28"/>
          <w:szCs w:val="28"/>
          <w:u w:val="none"/>
          <w:lang w:val="en-US" w:eastAsia="zh-CN"/>
        </w:rPr>
        <w:t>（材料）</w:t>
      </w:r>
      <w:r>
        <w:rPr>
          <w:rFonts w:hint="eastAsia" w:ascii="仿宋_GB2312" w:hAnsi="仿宋" w:eastAsia="仿宋_GB2312" w:cs="仿宋"/>
          <w:bCs/>
          <w:sz w:val="28"/>
          <w:szCs w:val="28"/>
        </w:rPr>
        <w:t>投标活动，</w:t>
      </w:r>
      <w:r>
        <w:rPr>
          <w:rFonts w:hint="eastAsia" w:ascii="仿宋_GB2312" w:hAnsi="仿宋" w:eastAsia="仿宋_GB2312" w:cs="仿宋"/>
          <w:bCs/>
          <w:sz w:val="28"/>
          <w:szCs w:val="28"/>
          <w:lang w:eastAsia="zh-CN"/>
        </w:rPr>
        <w:t>已</w:t>
      </w:r>
      <w:r>
        <w:rPr>
          <w:rFonts w:hint="eastAsia" w:ascii="仿宋_GB2312" w:hAnsi="仿宋" w:eastAsia="仿宋_GB2312" w:cs="仿宋"/>
          <w:bCs/>
          <w:sz w:val="28"/>
          <w:szCs w:val="28"/>
        </w:rPr>
        <w:t>缴纳投标保证金</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u w:val="single"/>
          <w:lang w:val="en-US" w:eastAsia="zh-CN"/>
        </w:rPr>
        <w:t xml:space="preserve"> </w:t>
      </w:r>
      <w:bookmarkStart w:id="0" w:name="_GoBack"/>
      <w:bookmarkEnd w:id="0"/>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u w:val="none"/>
          <w:lang w:eastAsia="zh-CN"/>
        </w:rPr>
        <w:t>万</w:t>
      </w:r>
      <w:r>
        <w:rPr>
          <w:rFonts w:hint="eastAsia" w:ascii="仿宋_GB2312" w:hAnsi="仿宋" w:eastAsia="仿宋_GB2312" w:cs="仿宋"/>
          <w:bCs/>
          <w:sz w:val="28"/>
          <w:szCs w:val="28"/>
        </w:rPr>
        <w:t>元。因该招投标工作已结束，特委托江苏南通三建集团股份有限公司办理我公司缴纳的投标保证金退款事宜，请贵司将退款汇入以下帐户：</w:t>
      </w:r>
    </w:p>
    <w:p>
      <w:pPr>
        <w:ind w:firstLine="560"/>
        <w:rPr>
          <w:rFonts w:hint="eastAsia" w:ascii="仿宋_GB2312" w:hAnsi="仿宋" w:eastAsia="仿宋_GB2312" w:cs="仿宋"/>
          <w:bCs/>
          <w:sz w:val="28"/>
          <w:szCs w:val="28"/>
        </w:rPr>
      </w:pPr>
      <w:r>
        <w:rPr>
          <w:rFonts w:hint="eastAsia" w:ascii="仿宋_GB2312" w:hAnsi="仿宋" w:eastAsia="仿宋_GB2312" w:cs="仿宋"/>
          <w:bCs/>
          <w:sz w:val="28"/>
          <w:szCs w:val="28"/>
        </w:rPr>
        <w:t>户名：</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 xml:space="preserve">     </w:t>
      </w:r>
    </w:p>
    <w:p>
      <w:pPr>
        <w:ind w:firstLine="560"/>
        <w:rPr>
          <w:rFonts w:hint="eastAsia" w:ascii="仿宋_GB2312" w:hAnsi="仿宋" w:eastAsia="仿宋_GB2312" w:cs="仿宋"/>
          <w:bCs/>
          <w:sz w:val="28"/>
          <w:szCs w:val="28"/>
        </w:rPr>
      </w:pPr>
      <w:r>
        <w:rPr>
          <w:rFonts w:hint="eastAsia" w:ascii="仿宋_GB2312" w:hAnsi="仿宋" w:eastAsia="仿宋_GB2312" w:cs="仿宋"/>
          <w:bCs/>
          <w:sz w:val="28"/>
          <w:szCs w:val="28"/>
        </w:rPr>
        <w:t>账号：</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 xml:space="preserve">       </w:t>
      </w:r>
    </w:p>
    <w:p>
      <w:pPr>
        <w:ind w:firstLine="560"/>
        <w:rPr>
          <w:rFonts w:hint="eastAsia" w:ascii="仿宋_GB2312" w:hAnsi="仿宋" w:eastAsia="仿宋_GB2312" w:cs="仿宋"/>
          <w:bCs/>
          <w:sz w:val="28"/>
          <w:szCs w:val="28"/>
          <w:u w:val="single"/>
        </w:rPr>
      </w:pPr>
      <w:r>
        <w:rPr>
          <w:rFonts w:hint="eastAsia" w:ascii="仿宋_GB2312" w:hAnsi="仿宋" w:eastAsia="仿宋_GB2312" w:cs="仿宋"/>
          <w:bCs/>
          <w:sz w:val="28"/>
          <w:szCs w:val="28"/>
        </w:rPr>
        <w:t>开户行：</w:t>
      </w:r>
      <w:r>
        <w:rPr>
          <w:rFonts w:hint="eastAsia" w:ascii="仿宋_GB2312" w:hAnsi="仿宋" w:eastAsia="仿宋_GB2312" w:cs="仿宋"/>
          <w:bCs/>
          <w:sz w:val="28"/>
          <w:szCs w:val="28"/>
          <w:u w:val="single"/>
        </w:rPr>
        <w:t xml:space="preserve">                           </w:t>
      </w:r>
    </w:p>
    <w:p>
      <w:pPr>
        <w:ind w:firstLine="560"/>
        <w:rPr>
          <w:rFonts w:hint="eastAsia" w:ascii="仿宋_GB2312" w:hAnsi="仿宋" w:eastAsia="仿宋_GB2312" w:cs="仿宋"/>
          <w:bCs/>
          <w:sz w:val="28"/>
          <w:szCs w:val="28"/>
        </w:rPr>
      </w:pPr>
      <w:r>
        <w:rPr>
          <w:rFonts w:hint="eastAsia" w:ascii="仿宋_GB2312" w:hAnsi="仿宋" w:eastAsia="仿宋_GB2312" w:cs="仿宋"/>
          <w:bCs/>
          <w:sz w:val="28"/>
          <w:szCs w:val="28"/>
        </w:rPr>
        <w:t>以上开户银行及账号如有虚假我公司愿意承担相应法律责任。</w:t>
      </w:r>
    </w:p>
    <w:p>
      <w:pPr>
        <w:ind w:firstLine="560"/>
        <w:rPr>
          <w:rFonts w:hint="eastAsia" w:ascii="仿宋_GB2312" w:hAnsi="仿宋" w:eastAsia="仿宋_GB2312" w:cs="仿宋"/>
          <w:bCs/>
          <w:sz w:val="28"/>
          <w:szCs w:val="28"/>
        </w:rPr>
      </w:pPr>
    </w:p>
    <w:p>
      <w:pPr>
        <w:ind w:firstLine="560"/>
        <w:rPr>
          <w:rFonts w:hint="eastAsia" w:ascii="仿宋_GB2312" w:hAnsi="仿宋" w:eastAsia="仿宋_GB2312" w:cs="仿宋"/>
          <w:bCs/>
          <w:sz w:val="28"/>
          <w:szCs w:val="28"/>
        </w:rPr>
      </w:pPr>
      <w:r>
        <w:rPr>
          <w:rFonts w:hint="eastAsia" w:ascii="仿宋_GB2312" w:hAnsi="仿宋" w:eastAsia="仿宋_GB2312" w:cs="仿宋"/>
          <w:bCs/>
          <w:sz w:val="28"/>
          <w:szCs w:val="28"/>
        </w:rPr>
        <w:t>特此委托</w:t>
      </w:r>
    </w:p>
    <w:p>
      <w:pPr>
        <w:ind w:firstLine="560"/>
        <w:rPr>
          <w:rFonts w:hint="eastAsia" w:ascii="仿宋_GB2312" w:hAnsi="仿宋" w:eastAsia="仿宋_GB2312" w:cs="仿宋"/>
          <w:bCs/>
          <w:sz w:val="28"/>
          <w:szCs w:val="28"/>
        </w:rPr>
      </w:pPr>
    </w:p>
    <w:p>
      <w:pPr>
        <w:ind w:firstLine="560"/>
        <w:rPr>
          <w:rFonts w:hint="eastAsia" w:ascii="仿宋_GB2312" w:hAnsi="仿宋" w:eastAsia="仿宋_GB2312" w:cs="仿宋"/>
          <w:bCs/>
          <w:sz w:val="28"/>
          <w:szCs w:val="28"/>
        </w:rPr>
      </w:pPr>
    </w:p>
    <w:p>
      <w:pPr>
        <w:ind w:firstLine="560"/>
        <w:rPr>
          <w:rFonts w:hint="eastAsia" w:ascii="仿宋_GB2312" w:hAnsi="仿宋" w:eastAsia="仿宋_GB2312" w:cs="仿宋"/>
          <w:bCs/>
          <w:sz w:val="28"/>
          <w:szCs w:val="28"/>
        </w:rPr>
      </w:pPr>
    </w:p>
    <w:p>
      <w:pPr>
        <w:ind w:firstLine="560"/>
        <w:rPr>
          <w:rFonts w:hint="eastAsia" w:ascii="仿宋_GB2312" w:hAnsi="仿宋" w:eastAsia="仿宋_GB2312" w:cs="仿宋"/>
          <w:bCs/>
          <w:sz w:val="28"/>
          <w:szCs w:val="28"/>
        </w:rPr>
      </w:pPr>
    </w:p>
    <w:p>
      <w:pPr>
        <w:ind w:firstLine="560"/>
        <w:rPr>
          <w:rFonts w:hint="eastAsia" w:ascii="仿宋_GB2312" w:hAnsi="仿宋" w:eastAsia="仿宋_GB2312" w:cs="仿宋"/>
          <w:bCs/>
          <w:sz w:val="28"/>
          <w:szCs w:val="28"/>
        </w:rPr>
      </w:pPr>
      <w:r>
        <w:rPr>
          <w:rFonts w:hint="eastAsia" w:ascii="仿宋_GB2312" w:hAnsi="仿宋" w:eastAsia="仿宋_GB2312" w:cs="仿宋"/>
          <w:bCs/>
          <w:sz w:val="28"/>
          <w:szCs w:val="28"/>
        </w:rPr>
        <w:t xml:space="preserve">                         单位名称：（加盖公章）</w:t>
      </w:r>
    </w:p>
    <w:p>
      <w:r>
        <w:rPr>
          <w:rFonts w:hint="eastAsia" w:ascii="仿宋_GB2312" w:hAnsi="仿宋" w:eastAsia="仿宋_GB2312" w:cs="仿宋"/>
          <w:bCs/>
          <w:sz w:val="28"/>
          <w:szCs w:val="28"/>
        </w:rPr>
        <w:t xml:space="preserve">                         </w:t>
      </w:r>
      <w:r>
        <w:rPr>
          <w:rFonts w:hint="eastAsia" w:ascii="仿宋_GB2312" w:hAnsi="仿宋" w:eastAsia="仿宋_GB2312" w:cs="仿宋"/>
          <w:bCs/>
          <w:sz w:val="28"/>
          <w:szCs w:val="28"/>
          <w:lang w:val="en-US" w:eastAsia="zh-CN"/>
        </w:rPr>
        <w:t xml:space="preserve">    </w:t>
      </w:r>
      <w:r>
        <w:rPr>
          <w:rFonts w:hint="eastAsia" w:ascii="仿宋_GB2312" w:hAnsi="仿宋" w:eastAsia="仿宋_GB2312" w:cs="仿宋"/>
          <w:bCs/>
          <w:sz w:val="28"/>
          <w:szCs w:val="28"/>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67FBE"/>
    <w:rsid w:val="0F933652"/>
    <w:rsid w:val="4C167F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2017-04-18T03:56:00Z</dcterms:created>
  <dc:creator>Administrator</dc:creator>
  <cp:lastModifiedBy>123</cp:lastModifiedBy>
  <dcterms:modified xsi:type="dcterms:W3CDTF">2018-04-12T06:51:01Z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