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560" w:firstLineChars="200"/>
        <w:rPr>
          <w:rFonts w:hint="eastAsia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请投标人按照以下顺序编写投标文件资料并装订成册：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560" w:firstLineChars="200"/>
        <w:rPr>
          <w:rFonts w:hint="eastAsia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封面（格式自拟）；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leftChars="0" w:right="0" w:firstLine="560" w:firstLineChars="200"/>
        <w:rPr>
          <w:rFonts w:hint="eastAsia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承诺书（格式附后）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leftChars="0" w:right="0" w:firstLine="560" w:firstLineChars="200"/>
        <w:rPr>
          <w:rFonts w:hint="default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报价文件</w:t>
      </w:r>
    </w:p>
    <w:p>
      <w:p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560" w:firstLineChars="200"/>
        <w:rPr>
          <w:rFonts w:hint="default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（</w:t>
      </w:r>
      <w:r>
        <w:rPr>
          <w:rFonts w:hint="default" w:ascii="楷体" w:hAnsi="楷体" w:eastAsia="楷体" w:cs="仿宋_GB2312"/>
          <w:sz w:val="28"/>
          <w:szCs w:val="28"/>
          <w:lang w:val="zh-CN"/>
        </w:rPr>
        <w:t>2</w:t>
      </w:r>
      <w:r>
        <w:rPr>
          <w:rFonts w:hint="eastAsia" w:ascii="楷体" w:hAnsi="楷体" w:eastAsia="楷体" w:cs="仿宋_GB2312"/>
          <w:sz w:val="28"/>
          <w:szCs w:val="28"/>
          <w:lang w:val="zh-CN"/>
        </w:rPr>
        <w:t>）企业营业执照、资质证书、安全生产许可证复印件（携带原件，现场审核）；</w:t>
      </w:r>
    </w:p>
    <w:p>
      <w:p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560" w:firstLineChars="200"/>
        <w:rPr>
          <w:rFonts w:hint="default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（</w:t>
      </w:r>
      <w:r>
        <w:rPr>
          <w:rFonts w:hint="default" w:ascii="楷体" w:hAnsi="楷体" w:eastAsia="楷体" w:cs="仿宋_GB2312"/>
          <w:sz w:val="28"/>
          <w:szCs w:val="28"/>
          <w:lang w:val="zh-CN"/>
        </w:rPr>
        <w:t>3</w:t>
      </w:r>
      <w:r>
        <w:rPr>
          <w:rFonts w:hint="eastAsia" w:ascii="楷体" w:hAnsi="楷体" w:eastAsia="楷体" w:cs="仿宋_GB2312"/>
          <w:sz w:val="28"/>
          <w:szCs w:val="28"/>
          <w:lang w:val="zh-CN"/>
        </w:rPr>
        <w:t>）企业法人代表身份证明原件、法人代表授权委托书（如有授权委托人）原件；</w:t>
      </w:r>
    </w:p>
    <w:p>
      <w:p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560" w:firstLineChars="200"/>
        <w:rPr>
          <w:rFonts w:hint="default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（</w:t>
      </w:r>
      <w:r>
        <w:rPr>
          <w:rFonts w:hint="default" w:ascii="楷体" w:hAnsi="楷体" w:eastAsia="楷体" w:cs="仿宋_GB2312"/>
          <w:sz w:val="28"/>
          <w:szCs w:val="28"/>
          <w:lang w:val="zh-CN"/>
        </w:rPr>
        <w:t>4</w:t>
      </w:r>
      <w:r>
        <w:rPr>
          <w:rFonts w:hint="eastAsia" w:ascii="楷体" w:hAnsi="楷体" w:eastAsia="楷体" w:cs="仿宋_GB2312"/>
          <w:sz w:val="28"/>
          <w:szCs w:val="28"/>
          <w:lang w:val="zh-CN"/>
        </w:rPr>
        <w:t>）企业业绩证明资料：</w:t>
      </w:r>
    </w:p>
    <w:p>
      <w:p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1400" w:firstLineChars="500"/>
        <w:rPr>
          <w:rFonts w:hint="default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①类似业绩分包合同复印件；</w:t>
      </w:r>
    </w:p>
    <w:p>
      <w:p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1400" w:firstLineChars="500"/>
        <w:rPr>
          <w:rFonts w:hint="default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②获奖业绩分包合同复印件；</w:t>
      </w:r>
    </w:p>
    <w:p>
      <w:pPr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1400" w:firstLineChars="500"/>
        <w:rPr>
          <w:rFonts w:hint="default" w:ascii="楷体" w:hAnsi="楷体" w:eastAsia="楷体" w:cs="仿宋_GB2312"/>
          <w:sz w:val="28"/>
          <w:szCs w:val="28"/>
          <w:lang w:val="zh-CN"/>
        </w:rPr>
      </w:pPr>
      <w:r>
        <w:rPr>
          <w:rFonts w:hint="eastAsia" w:ascii="楷体" w:hAnsi="楷体" w:eastAsia="楷体" w:cs="仿宋_GB2312"/>
          <w:sz w:val="28"/>
          <w:szCs w:val="28"/>
          <w:lang w:val="zh-CN"/>
        </w:rPr>
        <w:t>③考察项目分包合同复印；</w:t>
      </w:r>
    </w:p>
    <w:p>
      <w:pPr>
        <w:spacing w:line="480" w:lineRule="exact"/>
        <w:jc w:val="left"/>
        <w:rPr>
          <w:rFonts w:hint="eastAsia" w:ascii="仿宋" w:hAnsi="仿宋" w:eastAsia="仿宋" w:cs="仿宋"/>
          <w:b/>
          <w:spacing w:val="20"/>
          <w:sz w:val="21"/>
          <w:szCs w:val="21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44"/>
          <w:szCs w:val="44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spacing w:val="20"/>
          <w:sz w:val="44"/>
          <w:szCs w:val="44"/>
        </w:rPr>
        <w:t>投标函</w:t>
      </w: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致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南通市裕成建设有限公司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我司已认真阅读招标说明及所附合同书，充分理解并掌握了本次招标的全部有关情况。现经我方认真分析研究，同意接受招标说明及所附合同的全部内容和条件，并按招标说明规定进行投标。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我方将严格按照招标说明规定参加投标，并理解贵方不一定接受最低报价的投标，对定标结果也没有解释的义务。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如由我方中标，将严格按你方发出的中标通知书规定的时间、根据招标说明所附的合同样本与你方签订合同，履行规定的一切责任和义务。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本投标函自在筑集采平台上传之日起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u w:val="single"/>
        </w:rPr>
        <w:t xml:space="preserve"> 60 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天有效期内，全部条款内容对我方具有约束力。在此有效期内，我方如出现以下行为之一者，贵方可不予返还投标保证金人民币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u w:val="single"/>
          <w:lang w:val="en-US" w:eastAsia="zh-CN"/>
        </w:rPr>
        <w:t>5000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元：⑴撤回投标函；⑵在收到中标通知后7日内（如中标通知有明确约定的，以中标通知的时间为准）未签订合同；⑶招标说明规定的其他情形。</w:t>
      </w:r>
    </w:p>
    <w:p>
      <w:pPr>
        <w:spacing w:line="46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6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6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投标单位（盖章）：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320" w:lineRule="exact"/>
        <w:ind w:firstLine="387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邮 编：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</w:p>
    <w:p>
      <w:pPr>
        <w:spacing w:line="320" w:lineRule="exact"/>
        <w:ind w:firstLine="387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20" w:lineRule="exac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联系电话：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line="320" w:lineRule="exact"/>
        <w:ind w:firstLine="387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000000"/>
          <w:sz w:val="44"/>
          <w:szCs w:val="44"/>
        </w:rPr>
        <w:t>投标承诺书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致：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南通市裕成建设有限公司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本企业郑重承诺：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一、将遵循公开、公正和诚实信用的原则自愿参加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eastAsia="zh-CN"/>
        </w:rPr>
        <w:t>晋城市金城山水项目（项目名称）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的投标活动；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二、本次投标所提供的一切材料都是真实、有效、合法的；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三、不与其他投标人相互串通投标、串通报价、围标陪标，不排挤其他投标人的公平竞争，损害招标人或其他投标人的合法权益；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四、不与招标人或招标代理机构串通投标，损害国家利益、社会公共利益或者他人的合法权益；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五、不向招标人或者评标委员会成员行贿以牟取中标；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六、不以他人名义投标或者以其他方式弄虚作假，骗取中标；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七、不在开标后进行虚假恶意投诉；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八、不扰乱招标投标活动正常秩序；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九、中标后不将招标文件规定不予转包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他人；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上述承诺事项均为本企业真实意见表达，若有任何弄虚作假、违反本承诺内容的行为，自愿接受取消投标资格、记入信用档案、没收投标保证金等有关处理，并承担一切法律责任；如已中标的，自动放弃中标资格；如在合同实施期间，愿意接受招标人的任何处罚，包括另选中标单位，没收合同履约保证金；给招标人造成损失的，依法承担赔偿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投标人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（盖单位公章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法定代表人或其委托代理人（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签字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或盖章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2240" w:firstLineChars="8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期：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     月     日</w:t>
      </w:r>
    </w:p>
    <w:p>
      <w:pPr>
        <w:rPr>
          <w:rFonts w:hint="eastAsia" w:ascii="仿宋_GB2312" w:hAnsi="仿宋" w:eastAsia="仿宋_GB2312" w:cs="仿宋"/>
          <w:sz w:val="28"/>
          <w:szCs w:val="28"/>
        </w:rPr>
      </w:pPr>
    </w:p>
    <w:p>
      <w:pPr>
        <w:pStyle w:val="2"/>
        <w:numPr>
          <w:ilvl w:val="0"/>
          <w:numId w:val="0"/>
        </w:numPr>
        <w:spacing w:line="360" w:lineRule="auto"/>
        <w:ind w:left="-660" w:leftChars="0"/>
        <w:jc w:val="center"/>
        <w:rPr>
          <w:rFonts w:ascii="Times New Roman"/>
          <w:b w:val="0"/>
          <w:bCs w:val="0"/>
          <w:color w:val="000000"/>
          <w:sz w:val="36"/>
          <w:szCs w:val="36"/>
        </w:rPr>
      </w:pPr>
    </w:p>
    <w:p>
      <w:pPr>
        <w:pStyle w:val="2"/>
        <w:numPr>
          <w:ilvl w:val="0"/>
          <w:numId w:val="0"/>
        </w:numPr>
        <w:spacing w:line="360" w:lineRule="auto"/>
        <w:ind w:left="-660" w:leftChars="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投标单位法定代表人资格证明书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名称: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单位性质：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注册地点：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成立时间：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经营期限：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法定代表人</w:t>
      </w: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  <w:r>
        <w:rPr>
          <w:rFonts w:hint="eastAsia" w:ascii="仿宋" w:hAnsi="仿宋" w:eastAsia="仿宋" w:cs="仿宋"/>
          <w:sz w:val="28"/>
          <w:szCs w:val="28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系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40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特此证明。</w:t>
      </w:r>
    </w:p>
    <w:p>
      <w:pPr>
        <w:spacing w:after="120" w:line="360" w:lineRule="auto"/>
        <w:ind w:firstLine="567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after="120" w:line="360" w:lineRule="auto"/>
        <w:ind w:firstLine="567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after="12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after="12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投标人:（盖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单位公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章）                           </w:t>
      </w:r>
    </w:p>
    <w:p>
      <w:pPr>
        <w:spacing w:after="12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期: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360" w:lineRule="auto"/>
        <w:ind w:left="840" w:leftChars="400" w:firstLine="0" w:firstLineChars="0"/>
        <w:rPr>
          <w:rFonts w:hint="eastAsia" w:ascii="仿宋" w:hAnsi="仿宋" w:eastAsia="仿宋" w:cs="仿宋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：法定代表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人身份证复印件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加盖公章</w:t>
      </w:r>
    </w:p>
    <w:p>
      <w:pPr>
        <w:spacing w:after="120" w:line="360" w:lineRule="auto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numPr>
          <w:ilvl w:val="0"/>
          <w:numId w:val="0"/>
        </w:numPr>
        <w:spacing w:line="360" w:lineRule="auto"/>
        <w:ind w:left="-660" w:leftChars="0"/>
        <w:jc w:val="center"/>
        <w:rPr>
          <w:rFonts w:hint="eastAsia" w:ascii="仿宋" w:hAnsi="仿宋" w:eastAsia="仿宋" w:cs="仿宋"/>
          <w:b w:val="0"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投标单位授权委托书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致：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南通市裕成建设有限公司    </w:t>
      </w:r>
    </w:p>
    <w:p>
      <w:pPr>
        <w:spacing w:line="360" w:lineRule="auto"/>
        <w:ind w:left="0" w:leftChars="0" w:firstLine="420" w:firstLineChars="175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spacing w:line="360" w:lineRule="auto"/>
        <w:ind w:left="0" w:leftChars="0" w:firstLine="420" w:firstLineChars="175"/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我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>{投标单位全称}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现委托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作为我单位合法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  <w:szCs w:val="24"/>
        </w:rPr>
        <w:instrText xml:space="preserve"> HYPERLINK "https://www.baidu.com/s?wd=%E5%A7%94%E6%89%98%E4%BB%A3%E7%90%86%E4%BA%BA&amp;tn=44039180_cpr&amp;fenlei=mv6quAkxTZn0IZRqIHckPjm4nH00T1Y3PH0zmH63uW64uynLuymL0ZwV5Hcvrjm3rH6sPfKWUMw85HfYnjn4nH6sgvPsT6KdThsqpZwYTjCEQLGCpyw9Uz4Bmy-bIi4WUvYETgN-TLwGUv3EnWDYP1DsP1cY" \t "https://zhidao.baidu.com/question/_blank" </w:instrTex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，授权其代表我单位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参加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（项目名称）               钢材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材料供货的招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投标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。该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color w:val="000000"/>
          <w:sz w:val="24"/>
          <w:szCs w:val="24"/>
        </w:rPr>
        <w:instrText xml:space="preserve"> HYPERLINK "https://www.baidu.com/s?wd=%E5%A7%94%E6%89%98%E4%BB%A3%E7%90%86%E4%BA%BA&amp;tn=44039180_cpr&amp;fenlei=mv6quAkxTZn0IZRqIHckPjm4nH00T1Y3PH0zmH63uW64uynLuymL0ZwV5Hcvrjm3rH6sPfKWUMw85HfYnjn4nH6sgvPsT6KdThsqpZwYTjCEQLGCpyw9Uz4Bmy-bIi4WUvYETgN-TLwGUv3EnWDYP1DsP1cY" \t "https://zhidao.baidu.com/question/_blank" </w:instrTex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委托代理人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的授权范围为：代表我单位与你们进行磋商、签署文件和处理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钢材等材料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招投标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活动有关的事务。在整个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过程中，该代理人的一切行为，均代表本单位，与本单位的行为具有同等法律效力。本单位将承担该代理人行为的全部法律后果和法律责任。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t>代理人无权转换代理权。特此委托。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t>代理人姓名：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性别：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年龄：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职务：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</w:rPr>
        <w:t>身份证号码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</w:p>
    <w:p>
      <w:pPr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（代理人签字样本）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                                           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委托授权期限：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u w:val="single"/>
          <w:shd w:val="clear" w:color="auto" w:fill="FFFFFF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附：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instrText xml:space="preserve"> HYPERLINK "https://www.baidu.com/s?wd=%E5%A7%94%E6%89%98%E4%BB%A3%E7%90%86%E4%BA%BA&amp;tn=44039180_cpr&amp;fenlei=mv6quAkxTZn0IZRqIHckPjm4nH00T1Y3PH0zmH63uW64uynLuymL0ZwV5Hcvrjm3rH6sPfKWUMw85HfYnjn4nH6sgvPsT6KdThsqpZwYTjCEQLGCpyw9Uz4Bmy-bIi4WUvYETgN-TLwGUv3EnWDYP1DsP1cY" \t "https://zhidao.baidu.com/question/_blank"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t>委托代理人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身份证复印件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委托单位：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（盖单位公章）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法定代表人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：（签字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盖章）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期：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日  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现场踏勘确认书</w:t>
      </w:r>
    </w:p>
    <w:p>
      <w:pPr>
        <w:ind w:firstLine="720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致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南通市裕成建设有限公司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司</w:t>
      </w:r>
      <w:r>
        <w:rPr>
          <w:rFonts w:hint="eastAsia" w:ascii="仿宋" w:hAnsi="仿宋" w:eastAsia="仿宋" w:cs="仿宋"/>
          <w:sz w:val="28"/>
          <w:szCs w:val="28"/>
        </w:rPr>
        <w:t>已收到贵司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项目铝合金百叶窗的分</w:t>
      </w:r>
      <w:r>
        <w:rPr>
          <w:rFonts w:hint="eastAsia" w:ascii="仿宋" w:hAnsi="仿宋" w:eastAsia="仿宋" w:cs="仿宋"/>
          <w:sz w:val="28"/>
          <w:szCs w:val="28"/>
        </w:rPr>
        <w:t>项工程招标文件，并已至现场实地踏勘、阅读了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建筑</w:t>
      </w:r>
      <w:r>
        <w:rPr>
          <w:rFonts w:hint="eastAsia" w:ascii="仿宋" w:hAnsi="仿宋" w:eastAsia="仿宋" w:cs="仿宋"/>
          <w:sz w:val="28"/>
          <w:szCs w:val="28"/>
        </w:rPr>
        <w:t>施工图纸。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我司</w:t>
      </w:r>
      <w:r>
        <w:rPr>
          <w:rFonts w:hint="eastAsia" w:ascii="仿宋" w:hAnsi="仿宋" w:eastAsia="仿宋" w:cs="仿宋"/>
          <w:sz w:val="28"/>
          <w:szCs w:val="28"/>
        </w:rPr>
        <w:t>已确认现场实际情况，包括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施工工艺、材料</w:t>
      </w:r>
      <w:r>
        <w:rPr>
          <w:rFonts w:hint="eastAsia" w:ascii="仿宋" w:hAnsi="仿宋" w:eastAsia="仿宋" w:cs="仿宋"/>
          <w:sz w:val="28"/>
          <w:szCs w:val="28"/>
        </w:rPr>
        <w:t>运输距离、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塔吊盲区、垂直运输设备位置、作业面材料二次倒运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材料加工场位置</w:t>
      </w:r>
      <w:r>
        <w:rPr>
          <w:rFonts w:hint="eastAsia" w:ascii="仿宋" w:hAnsi="仿宋" w:eastAsia="仿宋" w:cs="仿宋"/>
          <w:sz w:val="28"/>
          <w:szCs w:val="28"/>
        </w:rPr>
        <w:t>等现场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所有</w:t>
      </w:r>
      <w:r>
        <w:rPr>
          <w:rFonts w:hint="eastAsia" w:ascii="仿宋" w:hAnsi="仿宋" w:eastAsia="仿宋" w:cs="仿宋"/>
          <w:sz w:val="28"/>
          <w:szCs w:val="28"/>
        </w:rPr>
        <w:t>情况。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我司</w:t>
      </w:r>
      <w:r>
        <w:rPr>
          <w:rFonts w:hint="eastAsia" w:ascii="仿宋" w:hAnsi="仿宋" w:eastAsia="仿宋" w:cs="仿宋"/>
          <w:sz w:val="28"/>
          <w:szCs w:val="28"/>
        </w:rPr>
        <w:t>所报价格将根据踏勘情况综合考虑，并承担如中标后自身所面临的各种风险。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以上特此确认！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40" w:lineRule="exact"/>
        <w:ind w:left="360" w:hanging="420" w:hangingChars="1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40" w:lineRule="exact"/>
        <w:ind w:left="360" w:hanging="420" w:hanging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投标人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</w:p>
    <w:p>
      <w:pPr>
        <w:spacing w:line="540" w:lineRule="exact"/>
        <w:ind w:left="360" w:hanging="420" w:hangingChars="150"/>
        <w:rPr>
          <w:rFonts w:hint="eastAsia" w:ascii="仿宋" w:hAnsi="仿宋" w:eastAsia="仿宋" w:cs="仿宋"/>
          <w:b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日期：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eastAsia="方正书宋简体"/>
          <w:b/>
          <w:bCs/>
          <w:spacing w:val="90"/>
          <w:sz w:val="56"/>
        </w:rPr>
      </w:pPr>
      <w:r>
        <w:rPr>
          <w:rFonts w:hint="eastAsia" w:eastAsia="方正书宋简体"/>
          <w:b/>
          <w:bCs/>
          <w:spacing w:val="90"/>
          <w:sz w:val="56"/>
        </w:rPr>
        <w:t>投标文件</w:t>
      </w:r>
    </w:p>
    <w:p>
      <w:pPr>
        <w:jc w:val="center"/>
        <w:rPr>
          <w:rFonts w:hint="eastAsia" w:eastAsia="方正书宋简体"/>
          <w:sz w:val="18"/>
        </w:rPr>
      </w:pPr>
      <w:r>
        <w:rPr>
          <w:rFonts w:hint="eastAsia" w:eastAsia="方正书宋简体"/>
          <w:b/>
          <w:bCs/>
          <w:spacing w:val="90"/>
          <w:sz w:val="40"/>
          <w:szCs w:val="40"/>
          <w:lang w:eastAsia="zh-CN"/>
        </w:rPr>
        <w:t>（封面）</w:t>
      </w:r>
      <w:r>
        <w:rPr>
          <w:rFonts w:hint="eastAsia" w:eastAsia="方正书宋简体"/>
          <w:sz w:val="18"/>
        </w:rPr>
        <w:t>　</w:t>
      </w:r>
    </w:p>
    <w:p>
      <w:pPr>
        <w:jc w:val="center"/>
        <w:rPr>
          <w:rFonts w:hint="eastAsia" w:eastAsia="方正书宋简体"/>
          <w:b/>
          <w:bCs/>
          <w:spacing w:val="90"/>
          <w:sz w:val="60"/>
        </w:rPr>
      </w:pPr>
    </w:p>
    <w:p>
      <w:pPr>
        <w:ind w:left="280" w:right="-512" w:rightChars="-244" w:hanging="280" w:hangingChars="100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  <w:u w:val="single"/>
        </w:rPr>
        <w:t xml:space="preserve"> </w:t>
      </w:r>
      <w:r>
        <w:rPr>
          <w:rFonts w:hint="eastAsia" w:eastAsia="方正书宋简体"/>
          <w:sz w:val="28"/>
          <w:szCs w:val="28"/>
          <w:u w:val="single"/>
          <w:lang w:eastAsia="zh-CN"/>
        </w:rPr>
        <w:t>南通市裕成建设有限公司北方区域管理部</w:t>
      </w:r>
      <w:r>
        <w:rPr>
          <w:rFonts w:hint="eastAsia" w:eastAsia="方正书宋简体"/>
          <w:sz w:val="28"/>
          <w:szCs w:val="28"/>
        </w:rPr>
        <w:t>：</w:t>
      </w:r>
      <w:bookmarkStart w:id="0" w:name="_GoBack"/>
      <w:bookmarkEnd w:id="0"/>
    </w:p>
    <w:p>
      <w:pPr>
        <w:rPr>
          <w:rFonts w:hint="eastAsia" w:eastAsia="方正书宋简体"/>
          <w:sz w:val="28"/>
          <w:szCs w:val="28"/>
        </w:rPr>
      </w:pPr>
    </w:p>
    <w:p>
      <w:pPr>
        <w:spacing w:line="480" w:lineRule="auto"/>
        <w:ind w:firstLine="539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</w:rPr>
        <w:t>兹报送</w:t>
      </w:r>
      <w:r>
        <w:rPr>
          <w:rFonts w:hint="eastAsia" w:eastAsia="方正书宋简体"/>
          <w:sz w:val="28"/>
          <w:szCs w:val="28"/>
          <w:u w:val="single"/>
        </w:rPr>
        <w:t xml:space="preserve">       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方正书宋简体"/>
          <w:sz w:val="28"/>
          <w:szCs w:val="28"/>
          <w:u w:val="single"/>
          <w:lang w:eastAsia="zh-CN"/>
        </w:rPr>
        <w:t>（项目名称）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方正书宋简体"/>
          <w:sz w:val="28"/>
          <w:szCs w:val="28"/>
          <w:u w:val="single"/>
        </w:rPr>
        <w:t xml:space="preserve">　   </w:t>
      </w:r>
      <w:r>
        <w:rPr>
          <w:rFonts w:hint="eastAsia" w:eastAsia="方正书宋简体"/>
          <w:sz w:val="28"/>
          <w:szCs w:val="28"/>
        </w:rPr>
        <w:t>工程投标文件</w:t>
      </w:r>
    </w:p>
    <w:p>
      <w:pPr>
        <w:spacing w:line="480" w:lineRule="auto"/>
        <w:ind w:firstLine="539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方正书宋简体"/>
          <w:sz w:val="28"/>
          <w:szCs w:val="28"/>
          <w:u w:val="single"/>
        </w:rPr>
        <w:t xml:space="preserve">     </w:t>
      </w:r>
      <w:r>
        <w:rPr>
          <w:rFonts w:hint="eastAsia" w:eastAsia="方正书宋简体"/>
          <w:sz w:val="28"/>
          <w:szCs w:val="28"/>
          <w:u w:val="single"/>
          <w:lang w:eastAsia="zh-CN"/>
        </w:rPr>
        <w:t>（工程投标内容）</w:t>
      </w:r>
      <w:r>
        <w:rPr>
          <w:rFonts w:hint="eastAsia" w:eastAsia="方正书宋简体"/>
          <w:sz w:val="28"/>
          <w:szCs w:val="28"/>
          <w:u w:val="single"/>
        </w:rPr>
        <w:t xml:space="preserve">      </w:t>
      </w:r>
      <w:r>
        <w:rPr>
          <w:rFonts w:hint="eastAsia" w:eastAsia="方正书宋简体"/>
          <w:sz w:val="28"/>
          <w:szCs w:val="28"/>
        </w:rPr>
        <w:t>，</w:t>
      </w:r>
      <w:r>
        <w:rPr>
          <w:rFonts w:hint="eastAsia" w:eastAsia="方正书宋简体"/>
          <w:sz w:val="28"/>
          <w:szCs w:val="28"/>
          <w:u w:val="none"/>
          <w:lang w:eastAsia="zh-CN"/>
        </w:rPr>
        <w:t>正</w:t>
      </w:r>
      <w:r>
        <w:rPr>
          <w:rFonts w:hint="eastAsia" w:eastAsia="方正书宋简体"/>
          <w:sz w:val="28"/>
          <w:szCs w:val="28"/>
        </w:rPr>
        <w:t>本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1</w:t>
      </w:r>
      <w:r>
        <w:rPr>
          <w:rFonts w:hint="eastAsia" w:eastAsia="方正书宋简体"/>
          <w:sz w:val="28"/>
          <w:szCs w:val="28"/>
        </w:rPr>
        <w:t>份，</w:t>
      </w:r>
      <w:r>
        <w:rPr>
          <w:rFonts w:hint="eastAsia" w:eastAsia="方正书宋简体"/>
          <w:sz w:val="28"/>
          <w:szCs w:val="28"/>
          <w:lang w:eastAsia="zh-CN"/>
        </w:rPr>
        <w:t>副</w:t>
      </w:r>
      <w:r>
        <w:rPr>
          <w:rFonts w:hint="eastAsia" w:eastAsia="方正书宋简体"/>
          <w:sz w:val="28"/>
          <w:szCs w:val="28"/>
        </w:rPr>
        <w:t>本</w:t>
      </w:r>
      <w:r>
        <w:rPr>
          <w:rFonts w:hint="eastAsia" w:eastAsia="方正书宋简体"/>
          <w:sz w:val="28"/>
          <w:szCs w:val="28"/>
          <w:u w:val="single"/>
          <w:lang w:val="en-US" w:eastAsia="zh-CN"/>
        </w:rPr>
        <w:t xml:space="preserve"> 2</w:t>
      </w:r>
      <w:r>
        <w:rPr>
          <w:rFonts w:hint="eastAsia" w:eastAsia="方正书宋简体"/>
          <w:sz w:val="28"/>
          <w:szCs w:val="28"/>
        </w:rPr>
        <w:t>份。</w:t>
      </w:r>
    </w:p>
    <w:p>
      <w:pPr>
        <w:rPr>
          <w:rFonts w:hint="eastAsia" w:eastAsia="方正书宋简体"/>
          <w:sz w:val="28"/>
          <w:szCs w:val="28"/>
        </w:rPr>
      </w:pPr>
    </w:p>
    <w:p>
      <w:pPr>
        <w:rPr>
          <w:rFonts w:hint="eastAsia" w:eastAsia="方正书宋简体"/>
          <w:sz w:val="28"/>
          <w:szCs w:val="28"/>
        </w:rPr>
      </w:pPr>
    </w:p>
    <w:p>
      <w:pPr>
        <w:rPr>
          <w:rFonts w:hint="eastAsia" w:eastAsia="方正书宋简体"/>
          <w:sz w:val="28"/>
          <w:szCs w:val="28"/>
        </w:rPr>
      </w:pPr>
    </w:p>
    <w:p>
      <w:pPr>
        <w:rPr>
          <w:rFonts w:hint="eastAsia" w:eastAsia="方正书宋简体"/>
          <w:sz w:val="28"/>
          <w:szCs w:val="28"/>
          <w:lang w:val="en-US" w:eastAsia="zh-CN"/>
        </w:rPr>
      </w:pPr>
      <w:r>
        <w:rPr>
          <w:rFonts w:hint="eastAsia" w:eastAsia="方正书宋简体"/>
          <w:sz w:val="28"/>
          <w:szCs w:val="28"/>
          <w:lang w:val="en-US" w:eastAsia="zh-CN"/>
        </w:rPr>
        <w:t xml:space="preserve">                    投标人（签字）：</w:t>
      </w:r>
    </w:p>
    <w:p>
      <w:pPr>
        <w:jc w:val="right"/>
        <w:rPr>
          <w:rFonts w:hint="eastAsia" w:eastAsia="方正书宋简体"/>
          <w:sz w:val="28"/>
          <w:szCs w:val="28"/>
        </w:rPr>
      </w:pPr>
    </w:p>
    <w:p>
      <w:pPr>
        <w:jc w:val="right"/>
        <w:rPr>
          <w:rFonts w:hint="eastAsia" w:eastAsia="方正书宋简体"/>
          <w:sz w:val="28"/>
          <w:szCs w:val="28"/>
        </w:rPr>
      </w:pPr>
      <w:r>
        <w:rPr>
          <w:rFonts w:hint="eastAsia" w:eastAsia="方正书宋简体"/>
          <w:sz w:val="28"/>
          <w:szCs w:val="28"/>
        </w:rPr>
        <w:t>送达时间：    年    月    日    时   分</w:t>
      </w:r>
    </w:p>
    <w:p>
      <w:pPr>
        <w:jc w:val="right"/>
        <w:rPr>
          <w:rFonts w:hint="eastAsia" w:eastAsia="方正书宋简体"/>
          <w:sz w:val="28"/>
          <w:szCs w:val="28"/>
        </w:rPr>
      </w:pPr>
    </w:p>
    <w:p>
      <w:pPr>
        <w:jc w:val="right"/>
        <w:rPr>
          <w:rFonts w:hint="eastAsia" w:eastAsia="方正书宋简体"/>
          <w:sz w:val="28"/>
          <w:szCs w:val="28"/>
        </w:rPr>
      </w:pPr>
    </w:p>
    <w:p>
      <w:pPr>
        <w:jc w:val="both"/>
        <w:rPr>
          <w:rFonts w:hint="eastAsia" w:eastAsia="方正书宋简体"/>
          <w:sz w:val="28"/>
          <w:szCs w:val="28"/>
          <w:lang w:eastAsia="zh-CN"/>
        </w:rPr>
      </w:pPr>
      <w:r>
        <w:rPr>
          <w:rFonts w:hint="eastAsia" w:eastAsia="方正书宋简体"/>
          <w:sz w:val="28"/>
          <w:szCs w:val="28"/>
          <w:lang w:eastAsia="zh-CN"/>
        </w:rPr>
        <w:t>文件快递地址：</w:t>
      </w:r>
      <w:r>
        <w:rPr>
          <w:rFonts w:hint="eastAsia" w:eastAsia="方正书宋简体"/>
          <w:sz w:val="28"/>
          <w:szCs w:val="28"/>
          <w:lang w:val="en-US" w:eastAsia="zh-CN"/>
        </w:rPr>
        <w:t>北京市石景山区杨庄路15号南通三建</w:t>
      </w:r>
    </w:p>
    <w:p>
      <w:pPr>
        <w:jc w:val="both"/>
        <w:rPr>
          <w:rFonts w:hint="eastAsia" w:eastAsia="方正书宋简体"/>
          <w:sz w:val="28"/>
          <w:szCs w:val="28"/>
          <w:lang w:eastAsia="zh-CN"/>
        </w:rPr>
      </w:pPr>
      <w:r>
        <w:rPr>
          <w:rFonts w:hint="eastAsia" w:eastAsia="方正书宋简体"/>
          <w:sz w:val="28"/>
          <w:szCs w:val="28"/>
          <w:lang w:eastAsia="zh-CN"/>
        </w:rPr>
        <w:t>文件接收人：秦训猛（</w:t>
      </w:r>
      <w:r>
        <w:rPr>
          <w:rFonts w:hint="eastAsia" w:eastAsia="方正书宋简体"/>
          <w:sz w:val="28"/>
          <w:szCs w:val="28"/>
          <w:lang w:val="en-US" w:eastAsia="zh-CN"/>
        </w:rPr>
        <w:t>13275266636）</w:t>
      </w:r>
    </w:p>
    <w:p>
      <w:pPr>
        <w:jc w:val="both"/>
        <w:rPr>
          <w:rFonts w:hint="eastAsia" w:eastAsia="方正书宋简体"/>
          <w:sz w:val="28"/>
          <w:szCs w:val="28"/>
          <w:lang w:eastAsia="zh-CN"/>
        </w:rPr>
      </w:pPr>
      <w:r>
        <w:rPr>
          <w:rFonts w:hint="eastAsia" w:eastAsia="方正书宋简体"/>
          <w:sz w:val="28"/>
          <w:szCs w:val="28"/>
          <w:lang w:eastAsia="zh-CN"/>
        </w:rPr>
        <w:t>文件快递方式：顺丰快递</w:t>
      </w:r>
    </w:p>
    <w:p>
      <w:pPr>
        <w:rPr>
          <w:rFonts w:hint="eastAsia" w:ascii="仿宋_GB2312" w:hAnsi="仿宋" w:eastAsia="仿宋_GB2312" w:cs="仿宋"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9B8C7A"/>
    <w:multiLevelType w:val="singleLevel"/>
    <w:tmpl w:val="DE9B8C7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56CB0"/>
    <w:rsid w:val="066404FF"/>
    <w:rsid w:val="0D8C1A9A"/>
    <w:rsid w:val="0E2235C8"/>
    <w:rsid w:val="14CE4AB6"/>
    <w:rsid w:val="1AA30240"/>
    <w:rsid w:val="239C7951"/>
    <w:rsid w:val="27882CB5"/>
    <w:rsid w:val="28056CB0"/>
    <w:rsid w:val="2FDE7DC5"/>
    <w:rsid w:val="4C014F69"/>
    <w:rsid w:val="4ED001AF"/>
    <w:rsid w:val="55BC7321"/>
    <w:rsid w:val="5CC51D54"/>
    <w:rsid w:val="5E2F7A26"/>
    <w:rsid w:val="780F48FB"/>
    <w:rsid w:val="78C335A6"/>
    <w:rsid w:val="79A616BC"/>
    <w:rsid w:val="7A4C1978"/>
    <w:rsid w:val="7BB66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2D64B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2017-04-18T03:55:00Z</dcterms:created>
  <dc:creator>Administrator</dc:creator>
  <cp:lastModifiedBy>Administrator</cp:lastModifiedBy>
  <dcterms:modified xsi:type="dcterms:W3CDTF">2018-06-09T07:12:34Z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